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20B3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Good Afternoon Glen Allan families,</w:t>
      </w:r>
    </w:p>
    <w:p w14:paraId="794B65D0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 xml:space="preserve">I hope you had a great weekend and are staying safe and healthy. This week is </w:t>
      </w:r>
      <w:r>
        <w:rPr>
          <w:rStyle w:val="Strong"/>
          <w:rFonts w:ascii="Century Gothic" w:hAnsi="Century Gothic"/>
        </w:rPr>
        <w:t xml:space="preserve">Mental Health Awareness Week </w:t>
      </w:r>
      <w:r>
        <w:rPr>
          <w:rFonts w:ascii="Century Gothic" w:hAnsi="Century Gothic"/>
        </w:rPr>
        <w:t xml:space="preserve">and </w:t>
      </w:r>
      <w:r>
        <w:rPr>
          <w:rStyle w:val="Strong"/>
          <w:rFonts w:ascii="Century Gothic" w:hAnsi="Century Gothic"/>
        </w:rPr>
        <w:t>Education Week,</w:t>
      </w:r>
      <w:r>
        <w:rPr>
          <w:rFonts w:ascii="Century Gothic" w:hAnsi="Century Gothic"/>
        </w:rPr>
        <w:t xml:space="preserve"> so we are focusing on </w:t>
      </w:r>
      <w:r>
        <w:rPr>
          <w:rStyle w:val="Emphasis"/>
          <w:rFonts w:ascii="Century Gothic" w:hAnsi="Century Gothic"/>
          <w:b/>
          <w:bCs/>
        </w:rPr>
        <w:t>Hope and Resiliency</w:t>
      </w:r>
      <w:r>
        <w:rPr>
          <w:rFonts w:ascii="Century Gothic" w:hAnsi="Century Gothic"/>
        </w:rPr>
        <w:t xml:space="preserve">. There will be daily announcements along with lessons throughout the week for students to participate in. Our committee has coordinated a beautiful display in the hallway that the students will contribute to called, </w:t>
      </w:r>
      <w:r>
        <w:rPr>
          <w:rStyle w:val="Emphasis"/>
          <w:rFonts w:ascii="Century Gothic" w:hAnsi="Century Gothic"/>
          <w:b/>
          <w:bCs/>
        </w:rPr>
        <w:t>Our Hopes are Soaring</w:t>
      </w:r>
      <w:r>
        <w:rPr>
          <w:rFonts w:ascii="Century Gothic" w:hAnsi="Century Gothic"/>
        </w:rPr>
        <w:t>. Watch for pictures on our website and follow us on Twitter @GlenAllanElem.</w:t>
      </w:r>
    </w:p>
    <w:p w14:paraId="5C8DE741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 xml:space="preserve">Alberta Health Services, in collaboration with The Mental Health Foundation, offers free online programming for parents and caregivers of children and youth. Upcoming Caregiver Education Sessions, Lunch &amp; Learn Webinars and SEEDS Drop-In Groups are outlined in the </w:t>
      </w:r>
      <w:hyperlink r:id="rId4" w:history="1">
        <w:r>
          <w:rPr>
            <w:rStyle w:val="Hyperlink"/>
            <w:rFonts w:ascii="Century Gothic" w:hAnsi="Century Gothic"/>
          </w:rPr>
          <w:t>May Caregiver Education Team Newsletter</w:t>
        </w:r>
      </w:hyperlink>
      <w:r>
        <w:rPr>
          <w:rFonts w:ascii="Century Gothic" w:hAnsi="Century Gothic"/>
        </w:rPr>
        <w:t xml:space="preserve">. One upcoming session of note is </w:t>
      </w:r>
      <w:r>
        <w:rPr>
          <w:rStyle w:val="Strong"/>
          <w:rFonts w:ascii="Century Gothic" w:hAnsi="Century Gothic"/>
        </w:rPr>
        <w:t>Junior High Jitters—geared for students starting Grade 7 this fall</w:t>
      </w:r>
      <w:r>
        <w:rPr>
          <w:rFonts w:ascii="Century Gothic" w:hAnsi="Century Gothic"/>
        </w:rPr>
        <w:t xml:space="preserve">—on </w:t>
      </w:r>
      <w:r>
        <w:rPr>
          <w:rStyle w:val="Strong"/>
          <w:rFonts w:ascii="Century Gothic" w:hAnsi="Century Gothic"/>
        </w:rPr>
        <w:t>May 27</w:t>
      </w:r>
      <w:r>
        <w:rPr>
          <w:rFonts w:ascii="Century Gothic" w:hAnsi="Century Gothic"/>
        </w:rPr>
        <w:t xml:space="preserve">. </w:t>
      </w:r>
    </w:p>
    <w:p w14:paraId="4AED8AD8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 xml:space="preserve">Several of our class cohorts have recently participated in </w:t>
      </w:r>
      <w:r>
        <w:rPr>
          <w:rStyle w:val="Strong"/>
          <w:rFonts w:ascii="Century Gothic" w:hAnsi="Century Gothic"/>
        </w:rPr>
        <w:t>virtual field trips</w:t>
      </w:r>
      <w:r>
        <w:rPr>
          <w:rFonts w:ascii="Century Gothic" w:hAnsi="Century Gothic"/>
        </w:rPr>
        <w:t xml:space="preserve">! This week we have Grade 5 cohorts with the Tornado Chaser and our Grade 2 cohorts learning about Acadia. Later this month our Grade 6 cohorts have a virtual field trip booked with </w:t>
      </w:r>
      <w:proofErr w:type="spellStart"/>
      <w:r>
        <w:rPr>
          <w:rFonts w:ascii="Century Gothic" w:hAnsi="Century Gothic"/>
        </w:rPr>
        <w:t>Telus</w:t>
      </w:r>
      <w:proofErr w:type="spellEnd"/>
      <w:r>
        <w:rPr>
          <w:rFonts w:ascii="Century Gothic" w:hAnsi="Century Gothic"/>
        </w:rPr>
        <w:t xml:space="preserve"> World of Science that will supplement their Forensics unit in science. Our Grade 1 cohorts will be doing a building project as well! T</w:t>
      </w:r>
      <w:r>
        <w:rPr>
          <w:rStyle w:val="Strong"/>
          <w:rFonts w:ascii="Century Gothic" w:hAnsi="Century Gothic"/>
        </w:rPr>
        <w:t>hank you again to GASC for supporting one virtual field trip experience for each class cohort!</w:t>
      </w:r>
    </w:p>
    <w:p w14:paraId="15F45F55" w14:textId="77777777" w:rsidR="000D10C7" w:rsidRDefault="000D10C7" w:rsidP="000D10C7">
      <w:pPr>
        <w:pStyle w:val="NormalWeb"/>
      </w:pPr>
      <w:r>
        <w:rPr>
          <w:rStyle w:val="Strong"/>
          <w:rFonts w:ascii="Century Gothic" w:hAnsi="Century Gothic"/>
        </w:rPr>
        <w:t>Important May Dates:</w:t>
      </w:r>
    </w:p>
    <w:p w14:paraId="5AF9F1B4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Wednesday, May 5 – Hats on for Mental Health – please wear a hat to show support!</w:t>
      </w:r>
    </w:p>
    <w:p w14:paraId="41BA7E93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Wednesday, May 5 – Early dismissal @ 2:08</w:t>
      </w:r>
    </w:p>
    <w:p w14:paraId="2A96B4BB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7 – Professional Learning Day, no school for students</w:t>
      </w:r>
    </w:p>
    <w:p w14:paraId="72A02FEA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Wednesday, May 19 – GASC Annual General Meeting @ 6:30 p.m. (elections)</w:t>
      </w:r>
    </w:p>
    <w:p w14:paraId="065B16E0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21 – School closure day</w:t>
      </w:r>
    </w:p>
    <w:p w14:paraId="6F895462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Monday, May 24, - School closure day for Victoria Day</w:t>
      </w:r>
    </w:p>
    <w:p w14:paraId="0277189C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Thursday, May 27 – Virtual Kindergarten Information Night @ 6 p.m.</w:t>
      </w:r>
    </w:p>
    <w:p w14:paraId="2DF7C674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28 – School Spirit Day – Secret Theme Day (each class cohort picks their own secret theme)</w:t>
      </w:r>
    </w:p>
    <w:p w14:paraId="15852950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28 – Battle of the Books</w:t>
      </w:r>
    </w:p>
    <w:p w14:paraId="308E8C06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Thank you for your ongoing support. If you have any questions, concerns, or feedback, please do not hesitate to contact me directly.</w:t>
      </w:r>
    </w:p>
    <w:p w14:paraId="679E913A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Have a wonderful week!</w:t>
      </w:r>
    </w:p>
    <w:p w14:paraId="4936501C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Kind Regards,</w:t>
      </w:r>
    </w:p>
    <w:p w14:paraId="43AC2D8B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Judy Anderson</w:t>
      </w:r>
    </w:p>
    <w:p w14:paraId="62B67BE9" w14:textId="269F790E" w:rsidR="00DE5CEA" w:rsidRDefault="000D10C7" w:rsidP="000D10C7">
      <w:pPr>
        <w:pStyle w:val="NormalWeb"/>
      </w:pPr>
      <w:r>
        <w:rPr>
          <w:rFonts w:ascii="Century Gothic" w:hAnsi="Century Gothic"/>
        </w:rPr>
        <w:t>Principal</w:t>
      </w:r>
    </w:p>
    <w:sectPr w:rsidR="00DE5CEA" w:rsidSect="000D1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7"/>
    <w:rsid w:val="000D10C7"/>
    <w:rsid w:val="003F714D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381"/>
  <w15:chartTrackingRefBased/>
  <w15:docId w15:val="{2CEB56A1-4C32-4475-832C-72BDBEC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0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0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D10C7"/>
    <w:rPr>
      <w:b/>
      <w:bCs/>
    </w:rPr>
  </w:style>
  <w:style w:type="character" w:styleId="Emphasis">
    <w:name w:val="Emphasis"/>
    <w:basedOn w:val="DefaultParagraphFont"/>
    <w:uiPriority w:val="20"/>
    <w:qFormat/>
    <w:rsid w:val="000D1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7K2RTuiYncVW3OXGUvwDsg~~/AAAAAQA~/RgRicXHtP0RGaHR0cHM6Ly9kcml2ZS5nb29nbGUuY29tL2ZpbGUvZC8xaEhqOGRlcEtLVnV2NGFnRUNLZkszNGZaTnJtenVXa1kvdmlld1cHc2Nob29sbUIKYIxtPpBgSwo0-FIVanVkeS5hbmRlcnNvbkBlaXBz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Peichel GLN</dc:creator>
  <cp:keywords/>
  <dc:description/>
  <cp:lastModifiedBy>Cheri Peichel GLN</cp:lastModifiedBy>
  <cp:revision>2</cp:revision>
  <dcterms:created xsi:type="dcterms:W3CDTF">2021-05-03T19:37:00Z</dcterms:created>
  <dcterms:modified xsi:type="dcterms:W3CDTF">2021-05-03T19:37:00Z</dcterms:modified>
</cp:coreProperties>
</file>